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D0" w:rsidRDefault="00204B98">
      <w:pPr>
        <w:rPr>
          <w:rFonts w:ascii="Times New Roman" w:hAnsi="Times New Roman" w:cs="Times New Roman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0032100B" wp14:editId="1B9E38E9">
            <wp:simplePos x="0" y="0"/>
            <wp:positionH relativeFrom="column">
              <wp:posOffset>3422015</wp:posOffset>
            </wp:positionH>
            <wp:positionV relativeFrom="paragraph">
              <wp:posOffset>-423545</wp:posOffset>
            </wp:positionV>
            <wp:extent cx="3041650" cy="647700"/>
            <wp:effectExtent l="0" t="0" r="6350" b="0"/>
            <wp:wrapTight wrapText="bothSides">
              <wp:wrapPolygon edited="0">
                <wp:start x="0" y="0"/>
                <wp:lineTo x="0" y="20965"/>
                <wp:lineTo x="21510" y="20965"/>
                <wp:lineTo x="21510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veWe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-499745</wp:posOffset>
            </wp:positionV>
            <wp:extent cx="2544445" cy="1028700"/>
            <wp:effectExtent l="0" t="0" r="8255" b="0"/>
            <wp:wrapTight wrapText="bothSides">
              <wp:wrapPolygon edited="0">
                <wp:start x="0" y="0"/>
                <wp:lineTo x="0" y="21200"/>
                <wp:lineTo x="21508" y="21200"/>
                <wp:lineTo x="2150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Projets_LY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B98" w:rsidRDefault="00204B98" w:rsidP="00EC4AD0">
      <w:pPr>
        <w:jc w:val="center"/>
        <w:rPr>
          <w:rFonts w:ascii="Times New Roman" w:hAnsi="Times New Roman" w:cs="Times New Roman"/>
          <w:sz w:val="24"/>
        </w:rPr>
      </w:pPr>
    </w:p>
    <w:p w:rsidR="00F51D00" w:rsidRDefault="00F51D00" w:rsidP="00EC4AD0">
      <w:pPr>
        <w:jc w:val="center"/>
        <w:rPr>
          <w:rFonts w:ascii="Times New Roman" w:hAnsi="Times New Roman" w:cs="Times New Roman"/>
          <w:b/>
          <w:sz w:val="28"/>
        </w:rPr>
      </w:pPr>
    </w:p>
    <w:p w:rsidR="00AF5CD6" w:rsidRPr="00204B98" w:rsidRDefault="00EC4AD0" w:rsidP="00EC4AD0">
      <w:pPr>
        <w:jc w:val="center"/>
        <w:rPr>
          <w:rFonts w:ascii="Times New Roman" w:hAnsi="Times New Roman" w:cs="Times New Roman"/>
          <w:b/>
          <w:sz w:val="28"/>
        </w:rPr>
      </w:pPr>
      <w:r w:rsidRPr="00204B98">
        <w:rPr>
          <w:rFonts w:ascii="Times New Roman" w:hAnsi="Times New Roman" w:cs="Times New Roman"/>
          <w:b/>
          <w:sz w:val="28"/>
        </w:rPr>
        <w:t>Retour sur la manifestation de lancement du projet LYSE</w:t>
      </w:r>
      <w:bookmarkStart w:id="0" w:name="_GoBack"/>
      <w:bookmarkEnd w:id="0"/>
    </w:p>
    <w:p w:rsidR="00EC4AD0" w:rsidRDefault="00EC4AD0" w:rsidP="00EC4AD0">
      <w:pPr>
        <w:jc w:val="both"/>
        <w:rPr>
          <w:rFonts w:ascii="Times New Roman" w:hAnsi="Times New Roman" w:cs="Times New Roman"/>
          <w:sz w:val="24"/>
        </w:rPr>
      </w:pPr>
    </w:p>
    <w:p w:rsidR="00EC4AD0" w:rsidRDefault="00204B98" w:rsidP="00204B9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001FF9A" wp14:editId="77B79461">
            <wp:simplePos x="0" y="0"/>
            <wp:positionH relativeFrom="column">
              <wp:posOffset>-666750</wp:posOffset>
            </wp:positionH>
            <wp:positionV relativeFrom="paragraph">
              <wp:posOffset>66675</wp:posOffset>
            </wp:positionV>
            <wp:extent cx="329882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54" y="21506"/>
                <wp:lineTo x="21454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D0">
        <w:rPr>
          <w:rFonts w:ascii="Times New Roman" w:hAnsi="Times New Roman" w:cs="Times New Roman"/>
          <w:sz w:val="24"/>
        </w:rPr>
        <w:t>Organisé</w:t>
      </w:r>
      <w:r w:rsidR="00513F90">
        <w:rPr>
          <w:rFonts w:ascii="Times New Roman" w:hAnsi="Times New Roman" w:cs="Times New Roman"/>
          <w:sz w:val="24"/>
        </w:rPr>
        <w:t>e</w:t>
      </w:r>
      <w:r w:rsidR="00EC4AD0">
        <w:rPr>
          <w:rFonts w:ascii="Times New Roman" w:hAnsi="Times New Roman" w:cs="Times New Roman"/>
          <w:sz w:val="24"/>
        </w:rPr>
        <w:t xml:space="preserve"> afin de lancer officiellement le projet </w:t>
      </w:r>
      <w:proofErr w:type="spellStart"/>
      <w:r w:rsidR="00EC4AD0">
        <w:rPr>
          <w:rFonts w:ascii="Times New Roman" w:hAnsi="Times New Roman" w:cs="Times New Roman"/>
          <w:sz w:val="24"/>
        </w:rPr>
        <w:t>Interreg</w:t>
      </w:r>
      <w:proofErr w:type="spellEnd"/>
      <w:r w:rsidR="00EC4AD0">
        <w:rPr>
          <w:rFonts w:ascii="Times New Roman" w:hAnsi="Times New Roman" w:cs="Times New Roman"/>
          <w:sz w:val="24"/>
        </w:rPr>
        <w:t xml:space="preserve"> V LYSE, la manifestation de lancement de ce projet s’est tenue le 7 mars 2017 à la salle des fêtes de </w:t>
      </w:r>
      <w:proofErr w:type="spellStart"/>
      <w:r w:rsidR="00EC4AD0">
        <w:rPr>
          <w:rFonts w:ascii="Times New Roman" w:hAnsi="Times New Roman" w:cs="Times New Roman"/>
          <w:sz w:val="24"/>
        </w:rPr>
        <w:t>Sercus</w:t>
      </w:r>
      <w:proofErr w:type="spellEnd"/>
      <w:r w:rsidR="00EC4AD0">
        <w:rPr>
          <w:rFonts w:ascii="Times New Roman" w:hAnsi="Times New Roman" w:cs="Times New Roman"/>
          <w:sz w:val="24"/>
        </w:rPr>
        <w:t>.</w:t>
      </w:r>
    </w:p>
    <w:p w:rsidR="00513F90" w:rsidRDefault="00513F90" w:rsidP="00204B98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Réunissant les différents opérateurs de ce projet ainsi que leurs partenaires et représentants respectifs, cette manifestation a permis de présenter les actions transfrontalières en faveur de la protection des biens et des personnes</w:t>
      </w:r>
      <w:r w:rsidR="00E4360D">
        <w:rPr>
          <w:rFonts w:ascii="Times New Roman" w:hAnsi="Times New Roman" w:cs="Times New Roman"/>
        </w:rPr>
        <w:t>. Ces actions sont</w:t>
      </w:r>
      <w:r>
        <w:rPr>
          <w:rFonts w:ascii="Times New Roman" w:hAnsi="Times New Roman" w:cs="Times New Roman"/>
        </w:rPr>
        <w:t xml:space="preserve"> cofinancées </w:t>
      </w:r>
      <w:r w:rsidR="004D5105">
        <w:rPr>
          <w:rFonts w:ascii="Times New Roman" w:hAnsi="Times New Roman" w:cs="Times New Roman"/>
        </w:rPr>
        <w:t xml:space="preserve">à hauteur de </w:t>
      </w:r>
      <w:r w:rsidR="00E4360D">
        <w:rPr>
          <w:rFonts w:ascii="Times New Roman" w:hAnsi="Times New Roman" w:cs="Times New Roman"/>
        </w:rPr>
        <w:t xml:space="preserve">           </w:t>
      </w:r>
      <w:r w:rsidR="004D5105">
        <w:rPr>
          <w:rFonts w:ascii="Times New Roman" w:hAnsi="Times New Roman" w:cs="Times New Roman"/>
        </w:rPr>
        <w:t xml:space="preserve">2 380 </w:t>
      </w:r>
      <w:r w:rsidR="004D5105" w:rsidRPr="004D5105">
        <w:rPr>
          <w:rFonts w:ascii="Times New Roman" w:hAnsi="Times New Roman" w:cs="Times New Roman"/>
        </w:rPr>
        <w:t>307,53 €</w:t>
      </w:r>
      <w:r w:rsidR="004D51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par l’Europe.</w:t>
      </w:r>
    </w:p>
    <w:p w:rsidR="004D5105" w:rsidRDefault="004D5105" w:rsidP="00204B98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513F90" w:rsidRDefault="004D5105" w:rsidP="00204B9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58240" behindDoc="1" locked="0" layoutInCell="1" allowOverlap="1" wp14:anchorId="58C43A7C" wp14:editId="7B047A70">
            <wp:simplePos x="0" y="0"/>
            <wp:positionH relativeFrom="column">
              <wp:posOffset>3310255</wp:posOffset>
            </wp:positionH>
            <wp:positionV relativeFrom="paragraph">
              <wp:posOffset>113665</wp:posOffset>
            </wp:positionV>
            <wp:extent cx="3152775" cy="2103120"/>
            <wp:effectExtent l="0" t="0" r="9525" b="0"/>
            <wp:wrapTight wrapText="bothSides">
              <wp:wrapPolygon edited="0">
                <wp:start x="0" y="0"/>
                <wp:lineTo x="0" y="21326"/>
                <wp:lineTo x="21535" y="21326"/>
                <wp:lineTo x="2153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F90">
        <w:rPr>
          <w:rFonts w:ascii="Times New Roman" w:hAnsi="Times New Roman" w:cs="Times New Roman"/>
          <w:sz w:val="24"/>
        </w:rPr>
        <w:t>Ainsi, après plusieurs présentations techniques, les représentants des structures opératrices de ce projet ont eu l’occasion de rappeler l’ancrage territorial de ce</w:t>
      </w:r>
      <w:r>
        <w:rPr>
          <w:rFonts w:ascii="Times New Roman" w:hAnsi="Times New Roman" w:cs="Times New Roman"/>
          <w:sz w:val="24"/>
        </w:rPr>
        <w:t>tte opération</w:t>
      </w:r>
      <w:r w:rsidR="00513F90">
        <w:rPr>
          <w:rFonts w:ascii="Times New Roman" w:hAnsi="Times New Roman" w:cs="Times New Roman"/>
          <w:sz w:val="24"/>
        </w:rPr>
        <w:t xml:space="preserve"> en soulignant que l’eau n’avait pas de frontière ; chose que les récents évènements de juin et de novembre 2016 </w:t>
      </w:r>
      <w:r>
        <w:rPr>
          <w:rFonts w:ascii="Times New Roman" w:hAnsi="Times New Roman" w:cs="Times New Roman"/>
          <w:sz w:val="24"/>
        </w:rPr>
        <w:t xml:space="preserve">nous </w:t>
      </w:r>
      <w:r w:rsidR="00513F90">
        <w:rPr>
          <w:rFonts w:ascii="Times New Roman" w:hAnsi="Times New Roman" w:cs="Times New Roman"/>
          <w:sz w:val="24"/>
        </w:rPr>
        <w:t>ont amèrement rappelé.</w:t>
      </w:r>
    </w:p>
    <w:p w:rsidR="00513F90" w:rsidRPr="00EC4AD0" w:rsidRDefault="00E4360D" w:rsidP="00204B98">
      <w:pPr>
        <w:jc w:val="both"/>
        <w:rPr>
          <w:rFonts w:ascii="Times New Roman" w:hAnsi="Times New Roman" w:cs="Times New Roman"/>
          <w:sz w:val="24"/>
        </w:rPr>
      </w:pP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6432" behindDoc="1" locked="0" layoutInCell="1" allowOverlap="1" wp14:anchorId="4B70D368" wp14:editId="426B12B9">
            <wp:simplePos x="0" y="0"/>
            <wp:positionH relativeFrom="column">
              <wp:posOffset>895350</wp:posOffset>
            </wp:positionH>
            <wp:positionV relativeFrom="paragraph">
              <wp:posOffset>2141220</wp:posOffset>
            </wp:positionV>
            <wp:extent cx="1203325" cy="539750"/>
            <wp:effectExtent l="0" t="0" r="0" b="0"/>
            <wp:wrapTight wrapText="bothSides">
              <wp:wrapPolygon edited="0">
                <wp:start x="0" y="0"/>
                <wp:lineTo x="0" y="20584"/>
                <wp:lineTo x="21201" y="20584"/>
                <wp:lineTo x="21201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lLogoKoepelRGB_7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53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9504" behindDoc="1" locked="0" layoutInCell="1" allowOverlap="1" wp14:anchorId="5E11B4E1" wp14:editId="6855083B">
            <wp:simplePos x="0" y="0"/>
            <wp:positionH relativeFrom="column">
              <wp:posOffset>2259330</wp:posOffset>
            </wp:positionH>
            <wp:positionV relativeFrom="paragraph">
              <wp:posOffset>1976120</wp:posOffset>
            </wp:positionV>
            <wp:extent cx="643255" cy="827405"/>
            <wp:effectExtent l="0" t="0" r="4445" b="0"/>
            <wp:wrapTight wrapText="bothSides">
              <wp:wrapPolygon edited="0">
                <wp:start x="0" y="0"/>
                <wp:lineTo x="0" y="20887"/>
                <wp:lineTo x="21110" y="20887"/>
                <wp:lineTo x="2111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ince gris (300dpi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827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7456" behindDoc="1" locked="0" layoutInCell="1" allowOverlap="1" wp14:anchorId="339C5F25" wp14:editId="10FAECA1">
            <wp:simplePos x="0" y="0"/>
            <wp:positionH relativeFrom="column">
              <wp:posOffset>3089275</wp:posOffset>
            </wp:positionH>
            <wp:positionV relativeFrom="paragraph">
              <wp:posOffset>2092960</wp:posOffset>
            </wp:positionV>
            <wp:extent cx="1174115" cy="539750"/>
            <wp:effectExtent l="0" t="0" r="6985" b="0"/>
            <wp:wrapTight wrapText="bothSides">
              <wp:wrapPolygon edited="0">
                <wp:start x="0" y="0"/>
                <wp:lineTo x="0" y="20584"/>
                <wp:lineTo x="21378" y="20584"/>
                <wp:lineTo x="21378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agro_177x100_zonder_ran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53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3360" behindDoc="1" locked="0" layoutInCell="1" allowOverlap="1" wp14:anchorId="4224F824" wp14:editId="1F504ADB">
            <wp:simplePos x="0" y="0"/>
            <wp:positionH relativeFrom="column">
              <wp:posOffset>5809615</wp:posOffset>
            </wp:positionH>
            <wp:positionV relativeFrom="paragraph">
              <wp:posOffset>1974850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E_CCFI h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8480" behindDoc="1" locked="0" layoutInCell="1" allowOverlap="1" wp14:anchorId="646AEAE6" wp14:editId="74C2667F">
            <wp:simplePos x="0" y="0"/>
            <wp:positionH relativeFrom="column">
              <wp:posOffset>4378960</wp:posOffset>
            </wp:positionH>
            <wp:positionV relativeFrom="paragraph">
              <wp:posOffset>2098675</wp:posOffset>
            </wp:positionV>
            <wp:extent cx="1313180" cy="539750"/>
            <wp:effectExtent l="0" t="0" r="1270" b="0"/>
            <wp:wrapTight wrapText="bothSides">
              <wp:wrapPolygon edited="0">
                <wp:start x="0" y="0"/>
                <wp:lineTo x="0" y="20584"/>
                <wp:lineTo x="21308" y="20584"/>
                <wp:lineTo x="2130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lande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539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5408" behindDoc="1" locked="0" layoutInCell="1" allowOverlap="1" wp14:anchorId="484FB0A1" wp14:editId="3437E289">
            <wp:simplePos x="0" y="0"/>
            <wp:positionH relativeFrom="column">
              <wp:posOffset>3625215</wp:posOffset>
            </wp:positionH>
            <wp:positionV relativeFrom="paragraph">
              <wp:posOffset>2788285</wp:posOffset>
            </wp:positionV>
            <wp:extent cx="1085850" cy="628650"/>
            <wp:effectExtent l="0" t="0" r="0" b="0"/>
            <wp:wrapTight wrapText="bothSides">
              <wp:wrapPolygon edited="0">
                <wp:start x="0" y="0"/>
                <wp:lineTo x="0" y="20945"/>
                <wp:lineTo x="21221" y="20945"/>
                <wp:lineTo x="21221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E_lys_sy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28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70528" behindDoc="1" locked="0" layoutInCell="1" allowOverlap="1" wp14:anchorId="7D49F6C6" wp14:editId="198D12E7">
            <wp:simplePos x="0" y="0"/>
            <wp:positionH relativeFrom="column">
              <wp:posOffset>4819015</wp:posOffset>
            </wp:positionH>
            <wp:positionV relativeFrom="paragraph">
              <wp:posOffset>2704465</wp:posOffset>
            </wp:positionV>
            <wp:extent cx="660400" cy="778510"/>
            <wp:effectExtent l="0" t="0" r="6350" b="2540"/>
            <wp:wrapTight wrapText="bothSides">
              <wp:wrapPolygon edited="0">
                <wp:start x="0" y="0"/>
                <wp:lineTo x="0" y="21142"/>
                <wp:lineTo x="21185" y="21142"/>
                <wp:lineTo x="21185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-AEAP-CD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71552" behindDoc="1" locked="0" layoutInCell="1" allowOverlap="1" wp14:anchorId="530F67A8" wp14:editId="110874B9">
            <wp:simplePos x="0" y="0"/>
            <wp:positionH relativeFrom="column">
              <wp:posOffset>5542915</wp:posOffset>
            </wp:positionH>
            <wp:positionV relativeFrom="paragraph">
              <wp:posOffset>2736850</wp:posOffset>
            </wp:positionV>
            <wp:extent cx="943610" cy="742950"/>
            <wp:effectExtent l="0" t="0" r="8890" b="0"/>
            <wp:wrapTight wrapText="bothSides">
              <wp:wrapPolygon edited="0">
                <wp:start x="0" y="0"/>
                <wp:lineTo x="0" y="21046"/>
                <wp:lineTo x="21367" y="21046"/>
                <wp:lineTo x="2136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age_ys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8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64384" behindDoc="1" locked="0" layoutInCell="1" allowOverlap="1" wp14:anchorId="5DE1EDC2" wp14:editId="3F6B19FF">
            <wp:simplePos x="0" y="0"/>
            <wp:positionH relativeFrom="column">
              <wp:posOffset>-674370</wp:posOffset>
            </wp:positionH>
            <wp:positionV relativeFrom="paragraph">
              <wp:posOffset>2233295</wp:posOffset>
            </wp:positionV>
            <wp:extent cx="1503045" cy="431800"/>
            <wp:effectExtent l="0" t="0" r="1905" b="6350"/>
            <wp:wrapTight wrapText="bothSides">
              <wp:wrapPolygon edited="0">
                <wp:start x="0" y="0"/>
                <wp:lineTo x="0" y="20965"/>
                <wp:lineTo x="21354" y="20965"/>
                <wp:lineTo x="21354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e USA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674624" behindDoc="1" locked="0" layoutInCell="1" allowOverlap="1" wp14:anchorId="38324CE2" wp14:editId="7CBC464D">
            <wp:simplePos x="0" y="0"/>
            <wp:positionH relativeFrom="column">
              <wp:posOffset>-556895</wp:posOffset>
            </wp:positionH>
            <wp:positionV relativeFrom="paragraph">
              <wp:posOffset>2889885</wp:posOffset>
            </wp:positionV>
            <wp:extent cx="3819525" cy="388620"/>
            <wp:effectExtent l="0" t="0" r="9525" b="0"/>
            <wp:wrapTight wrapText="bothSides">
              <wp:wrapPolygon edited="0">
                <wp:start x="0" y="0"/>
                <wp:lineTo x="0" y="20118"/>
                <wp:lineTo x="21546" y="20118"/>
                <wp:lineTo x="2154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105">
        <w:rPr>
          <w:rFonts w:ascii="Times New Roman" w:hAnsi="Times New Roman" w:cs="Times New Roman"/>
          <w:sz w:val="24"/>
        </w:rPr>
        <w:t xml:space="preserve">Cette manifestation, réunissant un total de 75 personnes, s’est clôturée autour d’un moment de convivialité permettant de consolider  les échanges indispensables à la mise en œuvre de cette coopération transfrontalière. </w:t>
      </w:r>
    </w:p>
    <w:sectPr w:rsidR="00513F90" w:rsidRPr="00EC4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38"/>
    <w:rsid w:val="00204B98"/>
    <w:rsid w:val="003C7CD5"/>
    <w:rsid w:val="004D5105"/>
    <w:rsid w:val="00513F90"/>
    <w:rsid w:val="009315D4"/>
    <w:rsid w:val="00956D38"/>
    <w:rsid w:val="00AF5CD6"/>
    <w:rsid w:val="00DE0936"/>
    <w:rsid w:val="00E046CC"/>
    <w:rsid w:val="00E4360D"/>
    <w:rsid w:val="00EC4AD0"/>
    <w:rsid w:val="00F5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D510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D510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Mathieu Parat</dc:creator>
  <cp:lastModifiedBy>Aurélie Enou</cp:lastModifiedBy>
  <cp:revision>2</cp:revision>
  <dcterms:created xsi:type="dcterms:W3CDTF">2017-03-21T08:51:00Z</dcterms:created>
  <dcterms:modified xsi:type="dcterms:W3CDTF">2017-03-21T08:51:00Z</dcterms:modified>
</cp:coreProperties>
</file>